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A" w:rsidRDefault="00BF3E0A" w:rsidP="00BF3E0A">
      <w:pPr>
        <w:jc w:val="center"/>
        <w:rPr>
          <w:b/>
        </w:rPr>
      </w:pPr>
      <w:r>
        <w:rPr>
          <w:b/>
        </w:rPr>
        <w:t>ПОЛОЖЕНИЕ</w:t>
      </w:r>
    </w:p>
    <w:p w:rsidR="00BF3E0A" w:rsidRDefault="00BF3E0A" w:rsidP="00BF3E0A">
      <w:pPr>
        <w:jc w:val="center"/>
        <w:rPr>
          <w:b/>
        </w:rPr>
      </w:pPr>
      <w:r>
        <w:rPr>
          <w:b/>
        </w:rPr>
        <w:t xml:space="preserve">о </w:t>
      </w:r>
      <w:bookmarkStart w:id="0" w:name="_GoBack"/>
      <w:r>
        <w:rPr>
          <w:b/>
        </w:rPr>
        <w:t>порядке подбора и отбора педагогического и вспомогательного персонала</w:t>
      </w:r>
      <w:bookmarkEnd w:id="0"/>
    </w:p>
    <w:p w:rsidR="00BF3E0A" w:rsidRDefault="00BF3E0A" w:rsidP="00BF3E0A">
      <w:pPr>
        <w:jc w:val="center"/>
        <w:rPr>
          <w:b/>
        </w:rPr>
      </w:pPr>
      <w:r>
        <w:rPr>
          <w:b/>
        </w:rPr>
        <w:t xml:space="preserve">для трудоустройства в детские лагеря ФГБОУ «МДЦ «Артек» </w:t>
      </w:r>
    </w:p>
    <w:p w:rsidR="00BF3E0A" w:rsidRDefault="00BF3E0A" w:rsidP="00BF3E0A">
      <w:pPr>
        <w:ind w:left="-360" w:firstLine="360"/>
        <w:rPr>
          <w:b/>
        </w:rPr>
      </w:pPr>
    </w:p>
    <w:p w:rsidR="00BF3E0A" w:rsidRDefault="00BF3E0A" w:rsidP="00BF3E0A">
      <w:pPr>
        <w:jc w:val="center"/>
        <w:rPr>
          <w:b/>
        </w:rPr>
      </w:pPr>
      <w:r>
        <w:rPr>
          <w:b/>
        </w:rPr>
        <w:t>1. Общие положения</w:t>
      </w:r>
    </w:p>
    <w:p w:rsidR="00BF3E0A" w:rsidRDefault="00BF3E0A" w:rsidP="00BF3E0A">
      <w:pPr>
        <w:ind w:firstLine="709"/>
        <w:jc w:val="both"/>
      </w:pPr>
      <w:r>
        <w:t>1.1. Настоящее Положение устанавливает порядок организации и проведения подбора педагогического и вспомогательного персонала (далее – воспитатель, вожатый) в детские лагеря Федерального государственного бюджетного образовательного учреждения «Международный детский центр «Артек».</w:t>
      </w:r>
    </w:p>
    <w:p w:rsidR="00BF3E0A" w:rsidRDefault="00BF3E0A" w:rsidP="00BF3E0A">
      <w:pPr>
        <w:ind w:firstLine="709"/>
        <w:jc w:val="both"/>
      </w:pPr>
      <w:r>
        <w:t xml:space="preserve">1.2. Организатором подбора педагогического и вспомогательного персонала является Управление детских лагерей ФГБОУ «МДЦ «Артек». </w:t>
      </w:r>
    </w:p>
    <w:p w:rsidR="00BF3E0A" w:rsidRDefault="00BF3E0A" w:rsidP="00BF3E0A">
      <w:pPr>
        <w:ind w:firstLine="709"/>
        <w:rPr>
          <w:b/>
        </w:rPr>
      </w:pPr>
    </w:p>
    <w:p w:rsidR="00BF3E0A" w:rsidRDefault="00BF3E0A" w:rsidP="00BF3E0A">
      <w:pPr>
        <w:jc w:val="center"/>
        <w:rPr>
          <w:b/>
        </w:rPr>
      </w:pPr>
      <w:r>
        <w:rPr>
          <w:b/>
        </w:rPr>
        <w:t>2. Цель</w:t>
      </w:r>
    </w:p>
    <w:p w:rsidR="00BF3E0A" w:rsidRDefault="00BF3E0A" w:rsidP="00BF3E0A">
      <w:pPr>
        <w:ind w:firstLine="709"/>
        <w:jc w:val="both"/>
      </w:pPr>
      <w:r>
        <w:t>2.1. Обеспечение детских лагерей ФГБОУ «МДЦ «Артек» квалифицированными профессиональными кадрами в соответствии с утвержденными учреждением требованиями.</w:t>
      </w:r>
    </w:p>
    <w:p w:rsidR="00BF3E0A" w:rsidRDefault="00BF3E0A" w:rsidP="00BF3E0A">
      <w:pPr>
        <w:ind w:firstLine="709"/>
      </w:pPr>
    </w:p>
    <w:p w:rsidR="00BF3E0A" w:rsidRDefault="00BF3E0A" w:rsidP="00BF3E0A">
      <w:pPr>
        <w:jc w:val="center"/>
        <w:rPr>
          <w:b/>
        </w:rPr>
      </w:pPr>
      <w:r>
        <w:rPr>
          <w:b/>
        </w:rPr>
        <w:t>3. Порядок подбора и отбора персонала</w:t>
      </w:r>
    </w:p>
    <w:p w:rsidR="00BF3E0A" w:rsidRDefault="00BF3E0A" w:rsidP="00BF3E0A">
      <w:pPr>
        <w:tabs>
          <w:tab w:val="left" w:pos="1134"/>
        </w:tabs>
        <w:ind w:firstLine="709"/>
        <w:jc w:val="both"/>
      </w:pPr>
      <w:r>
        <w:t>3.1. Претенденты на должность вожатого, воспитателя ФГБОУ «МДЦ «Артек», юноши и девушки 19-25 лет:</w:t>
      </w:r>
    </w:p>
    <w:p w:rsidR="00BF3E0A" w:rsidRDefault="00BF3E0A" w:rsidP="00BF3E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выпускники высших учебных заведений, средних профессиональных учебных заведений социально-психолого-педагогической направленности;</w:t>
      </w:r>
    </w:p>
    <w:p w:rsidR="00BF3E0A" w:rsidRDefault="00BF3E0A" w:rsidP="00BF3E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педагогические работники детских лагерей (центров); </w:t>
      </w:r>
    </w:p>
    <w:p w:rsidR="00BF3E0A" w:rsidRDefault="00BF3E0A" w:rsidP="00BF3E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педагоги дополнительного образования;</w:t>
      </w:r>
    </w:p>
    <w:p w:rsidR="00BF3E0A" w:rsidRDefault="00BF3E0A" w:rsidP="00BF3E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руководители детских и молодежных общественных объединений и организаций;</w:t>
      </w:r>
    </w:p>
    <w:p w:rsidR="00BF3E0A" w:rsidRDefault="00BF3E0A" w:rsidP="00BF3E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специалисты, имеющие опыт работы с детскими и подростковыми группами;</w:t>
      </w:r>
    </w:p>
    <w:p w:rsidR="00BF3E0A" w:rsidRDefault="00BF3E0A" w:rsidP="00BF3E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юноши, отслужившие в рядах Вооружённых сил РФ, имеющие опыт работы с детскими и подростковыми группами (при наличии сертификата);</w:t>
      </w:r>
    </w:p>
    <w:p w:rsidR="00BF3E0A" w:rsidRDefault="00BF3E0A" w:rsidP="00BF3E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студенты 3 и 4 курсов (заочного обучения психолого-педагогического профиля);</w:t>
      </w:r>
    </w:p>
    <w:p w:rsidR="00BF3E0A" w:rsidRDefault="00BF3E0A" w:rsidP="00BF3E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магистранты 1 курса (заочного обучения психолого-педагогического профиля).</w:t>
      </w:r>
    </w:p>
    <w:p w:rsidR="00BF3E0A" w:rsidRDefault="00BF3E0A" w:rsidP="00BF3E0A">
      <w:pPr>
        <w:pStyle w:val="a3"/>
        <w:tabs>
          <w:tab w:val="left" w:pos="1134"/>
        </w:tabs>
        <w:ind w:left="0" w:firstLine="709"/>
        <w:jc w:val="both"/>
      </w:pPr>
      <w:r>
        <w:t>3.2. Подбор претендентов на должность вожатого, воспитателя ФГБОУ «МДЦ «Артек» проходит в три этапа.</w:t>
      </w:r>
    </w:p>
    <w:p w:rsidR="00BF3E0A" w:rsidRDefault="00BF3E0A" w:rsidP="00BF3E0A">
      <w:pPr>
        <w:pStyle w:val="a3"/>
        <w:tabs>
          <w:tab w:val="left" w:pos="1134"/>
        </w:tabs>
        <w:ind w:left="0" w:firstLine="709"/>
        <w:jc w:val="both"/>
      </w:pPr>
      <w:r>
        <w:rPr>
          <w:b/>
        </w:rPr>
        <w:t>1-й этап (дистанционно) - конкурс документов</w:t>
      </w:r>
      <w:r>
        <w:t xml:space="preserve"> (проводит Управление детских лагерей).</w:t>
      </w:r>
    </w:p>
    <w:p w:rsidR="00BF3E0A" w:rsidRDefault="00BF3E0A" w:rsidP="00BF3E0A">
      <w:pPr>
        <w:pStyle w:val="a3"/>
        <w:tabs>
          <w:tab w:val="left" w:pos="1134"/>
        </w:tabs>
        <w:ind w:left="0" w:firstLine="709"/>
        <w:jc w:val="both"/>
      </w:pPr>
      <w:r>
        <w:t>Перечень документов для участия в первом этапе отбора:</w:t>
      </w:r>
    </w:p>
    <w:p w:rsidR="00BF3E0A" w:rsidRDefault="00BF3E0A" w:rsidP="00BF3E0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резюме и анкета (бланк прилагается) претендента на должность вожатого, воспитателя МДЦ «Артек»;</w:t>
      </w:r>
    </w:p>
    <w:p w:rsidR="00BF3E0A" w:rsidRDefault="00BF3E0A" w:rsidP="00BF3E0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копия паспорта;</w:t>
      </w:r>
    </w:p>
    <w:p w:rsidR="00BF3E0A" w:rsidRDefault="00BF3E0A" w:rsidP="00BF3E0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копия документа об образовании с квалификацией или справка с места учебы;</w:t>
      </w:r>
    </w:p>
    <w:p w:rsidR="00BF3E0A" w:rsidRDefault="00BF3E0A" w:rsidP="00BF3E0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копия военного билета или приписного свидетельства (для военнообязанных);</w:t>
      </w:r>
    </w:p>
    <w:p w:rsidR="00BF3E0A" w:rsidRDefault="00BF3E0A" w:rsidP="00BF3E0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скан цветной фотографии размером 9х14;</w:t>
      </w:r>
    </w:p>
    <w:p w:rsidR="00BF3E0A" w:rsidRDefault="00BF3E0A" w:rsidP="00BF3E0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фотокопия рекомендательного письма/характеристики с последнего места работы (учебы).</w:t>
      </w:r>
    </w:p>
    <w:p w:rsidR="00BF3E0A" w:rsidRDefault="00BF3E0A" w:rsidP="00BF3E0A">
      <w:pPr>
        <w:tabs>
          <w:tab w:val="left" w:pos="1134"/>
        </w:tabs>
        <w:ind w:firstLine="709"/>
        <w:jc w:val="both"/>
      </w:pPr>
      <w:r>
        <w:t xml:space="preserve">Управление детских лагерей ФГБОУ «МДЦ «Артек» извещает претендента о результатах первого этапа конкурсного отбора и приглашает для участия во втором этапе. </w:t>
      </w:r>
    </w:p>
    <w:p w:rsidR="00BF3E0A" w:rsidRDefault="00BF3E0A" w:rsidP="00BF3E0A">
      <w:pPr>
        <w:ind w:firstLine="709"/>
        <w:jc w:val="both"/>
      </w:pPr>
      <w:r>
        <w:rPr>
          <w:b/>
        </w:rPr>
        <w:t>2-й этап – психодиагностическое обследование (дистанционно или очно)</w:t>
      </w:r>
      <w:r>
        <w:t xml:space="preserve"> проводится:</w:t>
      </w:r>
    </w:p>
    <w:p w:rsidR="00BF3E0A" w:rsidRDefault="00BF3E0A" w:rsidP="00BF3E0A">
      <w:pPr>
        <w:ind w:firstLine="709"/>
        <w:jc w:val="both"/>
      </w:pPr>
      <w:r>
        <w:t xml:space="preserve">– очно (на базе ФГБОУ «МДЦ «Артек») для слушателей «Школы педагогических работников» после окончания обучения; </w:t>
      </w:r>
    </w:p>
    <w:p w:rsidR="00BF3E0A" w:rsidRDefault="00BF3E0A" w:rsidP="00BF3E0A">
      <w:pPr>
        <w:ind w:firstLine="709"/>
        <w:jc w:val="both"/>
      </w:pPr>
      <w:r>
        <w:lastRenderedPageBreak/>
        <w:t>- дистанционно - для студентов 3-4 курсов и магистрантов заочного обучения психолого-педагогического профиля.</w:t>
      </w:r>
    </w:p>
    <w:p w:rsidR="00BF3E0A" w:rsidRDefault="00BF3E0A" w:rsidP="00BF3E0A">
      <w:pPr>
        <w:ind w:firstLine="709"/>
        <w:jc w:val="both"/>
      </w:pPr>
      <w:r>
        <w:rPr>
          <w:b/>
        </w:rPr>
        <w:t xml:space="preserve">3-й этап - психолого-педагогическое собеседование (очно) </w:t>
      </w:r>
      <w:r>
        <w:t>проводится:</w:t>
      </w:r>
    </w:p>
    <w:p w:rsidR="00BF3E0A" w:rsidRDefault="00BF3E0A" w:rsidP="00BF3E0A">
      <w:pPr>
        <w:ind w:firstLine="709"/>
        <w:jc w:val="both"/>
      </w:pPr>
      <w:r>
        <w:t>- на базе ФГБОУ «МДЦ «Артек»;</w:t>
      </w:r>
    </w:p>
    <w:p w:rsidR="00BF3E0A" w:rsidRDefault="00BF3E0A" w:rsidP="00BF3E0A">
      <w:pPr>
        <w:pStyle w:val="a3"/>
        <w:ind w:left="0" w:firstLine="709"/>
        <w:jc w:val="both"/>
      </w:pPr>
      <w:r>
        <w:t>- на базе образовательного учреждения по месту жительства или учебы претендентов.</w:t>
      </w:r>
    </w:p>
    <w:p w:rsidR="00BF3E0A" w:rsidRDefault="00BF3E0A" w:rsidP="00BF3E0A">
      <w:pPr>
        <w:pStyle w:val="a3"/>
        <w:ind w:left="0" w:firstLine="709"/>
        <w:jc w:val="both"/>
      </w:pPr>
      <w:r>
        <w:t>Право окончательного отбора претендентов для работы в качестве воспитателя, вожатого в ФГБОУ «МДЦ «Артек» приемная комиссия оставляет за собой.</w:t>
      </w:r>
    </w:p>
    <w:p w:rsidR="00BF3E0A" w:rsidRDefault="00BF3E0A" w:rsidP="00BF3E0A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 xml:space="preserve">3.3. Претенденту на должность вожатого, воспитателя </w:t>
      </w:r>
      <w:r>
        <w:rPr>
          <w:sz w:val="23"/>
          <w:szCs w:val="23"/>
        </w:rPr>
        <w:t xml:space="preserve">ФГБОУ </w:t>
      </w:r>
      <w:r>
        <w:t xml:space="preserve">«МДЦ «Артек» </w:t>
      </w:r>
      <w:r>
        <w:rPr>
          <w:rFonts w:eastAsia="TimesNewRomanPSMT"/>
        </w:rPr>
        <w:t>необходимо:</w:t>
      </w:r>
    </w:p>
    <w:p w:rsidR="00BF3E0A" w:rsidRDefault="00BF3E0A" w:rsidP="00BF3E0A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TimesNewRomanPSMT"/>
          <w:b/>
        </w:rPr>
      </w:pPr>
      <w:r>
        <w:rPr>
          <w:rFonts w:eastAsia="TimesNewRomanPSMT"/>
          <w:b/>
          <w:iCs/>
        </w:rPr>
        <w:t>знать</w:t>
      </w:r>
      <w:r>
        <w:rPr>
          <w:rFonts w:eastAsia="TimesNewRomanPSMT"/>
          <w:b/>
        </w:rPr>
        <w:t>: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документы и законодательные акты, регламентирующие деятельность детских оздоровительных лагерях (ДОЛ);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основные закономерности возрастного развития детей и подростков, приемы их диагностики;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 xml:space="preserve">современные досуговые и </w:t>
      </w:r>
      <w:proofErr w:type="spellStart"/>
      <w:r>
        <w:rPr>
          <w:rFonts w:eastAsia="TimesNewRomanPSMT"/>
        </w:rPr>
        <w:t>здоровьесберегающие</w:t>
      </w:r>
      <w:proofErr w:type="spellEnd"/>
      <w:r>
        <w:rPr>
          <w:rFonts w:eastAsia="TimesNewRomanPSMT"/>
        </w:rPr>
        <w:t xml:space="preserve"> технологии воспитания детей;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современные психолого-педагогические технологии;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особенности организационно-педагогической работы в ДОЛ;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содержание, формы и методы воспитательной работы с детьми и подростками;</w:t>
      </w:r>
    </w:p>
    <w:p w:rsidR="00BF3E0A" w:rsidRDefault="00BF3E0A" w:rsidP="00BF3E0A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TimesNewRomanPSMT"/>
          <w:b/>
        </w:rPr>
      </w:pPr>
      <w:r>
        <w:rPr>
          <w:rFonts w:eastAsia="TimesNewRomanPSMT"/>
          <w:b/>
          <w:iCs/>
        </w:rPr>
        <w:t>уметь</w:t>
      </w:r>
      <w:r>
        <w:rPr>
          <w:rFonts w:eastAsia="TimesNewRomanPSMT"/>
          <w:b/>
        </w:rPr>
        <w:t>: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определять цели, задачи воспитательной работы с детьми и подростками в ДОЛ;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планировать оздоровительную и воспитательную работу на смену и на каждый день с учетом интересов и индивидуальных особенностей детей и подростков;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строить воспитательную деятельность с учетом культурных различий детей, возрастных, гендерных, индивидуально-психологических особенностей;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осуществлять эффективное общение с детьми разного возраста, с учетом особенностей их личности;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анализировать динамику взаимоотношений в детском коллективе, поддерживать в нем деловую и дружескую атмосферу;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соблюдать требования по охране жизни и здоровья детей;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организовывать досуговую деятельность детей с учетом их возрастных и индивидуальных особенностей;</w:t>
      </w:r>
    </w:p>
    <w:p w:rsidR="00BF3E0A" w:rsidRDefault="00BF3E0A" w:rsidP="00BF3E0A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TimesNewRomanPSMT"/>
          <w:b/>
        </w:rPr>
      </w:pPr>
      <w:r>
        <w:rPr>
          <w:rFonts w:eastAsia="TimesNewRomanPSMT"/>
          <w:b/>
          <w:iCs/>
        </w:rPr>
        <w:t>владеть</w:t>
      </w:r>
      <w:r>
        <w:rPr>
          <w:rFonts w:eastAsia="TimesNewRomanPSMT"/>
          <w:b/>
        </w:rPr>
        <w:t>: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педагогическим тактом и педагогической культурой по отношению к детям и коллегам;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proofErr w:type="spellStart"/>
      <w:r>
        <w:rPr>
          <w:rFonts w:eastAsia="TimesNewRomanPSMT"/>
        </w:rPr>
        <w:t>здоровьесберегающими</w:t>
      </w:r>
      <w:proofErr w:type="spellEnd"/>
      <w:r>
        <w:rPr>
          <w:rFonts w:eastAsia="TimesNewRomanPSMT"/>
        </w:rPr>
        <w:t>, спортивно-оздоровительными, досуговыми технологиями и технологией КТД;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методами оказания первой помощи в экстремальных ситуациях;</w:t>
      </w:r>
    </w:p>
    <w:p w:rsidR="00BF3E0A" w:rsidRDefault="00BF3E0A" w:rsidP="00BF3E0A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>
        <w:rPr>
          <w:rFonts w:eastAsia="TimesNewRomanPSMT"/>
        </w:rPr>
        <w:t>диагностическими методами, необходимыми для анализа педагогического процесса в ДОЛ, его планирования и прогнозирования.</w:t>
      </w:r>
    </w:p>
    <w:p w:rsidR="00BF3E0A" w:rsidRDefault="00BF3E0A" w:rsidP="00BF3E0A">
      <w:pPr>
        <w:tabs>
          <w:tab w:val="left" w:pos="1134"/>
        </w:tabs>
        <w:ind w:firstLine="709"/>
        <w:jc w:val="both"/>
      </w:pPr>
      <w:r>
        <w:t>3.4. При трудоустройстве в ФГБОУ «МДЦ «Артек» в качестве воспитателя, вожатого гарантируется:</w:t>
      </w:r>
    </w:p>
    <w:p w:rsidR="00BF3E0A" w:rsidRDefault="00BF3E0A" w:rsidP="00BF3E0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</w:pPr>
      <w:r>
        <w:t>своевременная выплата ежемесячной заработной платы;</w:t>
      </w:r>
    </w:p>
    <w:p w:rsidR="00BF3E0A" w:rsidRDefault="00BF3E0A" w:rsidP="00BF3E0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</w:pPr>
      <w:r>
        <w:t>предоставление места для проживания в общежитии и питание по льготной стоимости;</w:t>
      </w:r>
    </w:p>
    <w:p w:rsidR="00BF3E0A" w:rsidRDefault="00BF3E0A" w:rsidP="00BF3E0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</w:pPr>
      <w:r>
        <w:t>возможность участия в образовательных программах корпоративного обучения;</w:t>
      </w:r>
    </w:p>
    <w:p w:rsidR="00BF3E0A" w:rsidRDefault="00BF3E0A" w:rsidP="00BF3E0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</w:pPr>
      <w:r>
        <w:t>возможность личностного и профессионального роста.</w:t>
      </w:r>
    </w:p>
    <w:p w:rsidR="00BF3E0A" w:rsidRDefault="00BF3E0A" w:rsidP="00BF3E0A">
      <w:pPr>
        <w:ind w:firstLine="709"/>
        <w:jc w:val="both"/>
      </w:pPr>
      <w:r>
        <w:t>Для оформления на работу в ФГБОУ «МДЦ «Артек» необходимо при себе иметь следующие документы: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>
        <w:lastRenderedPageBreak/>
        <w:t>паспорт и копию паспорта;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копию диплома об образовании или справку с места учебы;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>
        <w:t>трудовую книжку (при наличии);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>
        <w:t>военный билет или приписное свидетельство (для военнообязанных);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>
        <w:t>СНИЛС;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страховой медицинский полис;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709" w:firstLine="0"/>
        <w:jc w:val="both"/>
      </w:pPr>
      <w:r>
        <w:rPr>
          <w:shd w:val="clear" w:color="auto" w:fill="FFFFFF"/>
        </w:rPr>
        <w:t>личную медицинскую книжку установленного образца. В личной медицинской книжке должны быть сведения о пройденном медицинском осмотре (согласно п.20, приложения №2, Приказа Министерства здравоохранения и социального развития РФ №302 н от 12 апреля 2011 г.), а также данные о профилактических прививках (прививочный сертификат) и данные о прохождении санитарно-гигиенического обучения и аттестации;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proofErr w:type="gramStart"/>
      <w:r>
        <w:t xml:space="preserve">заключения из наркологического и психоневрологического диспансеров; </w:t>
      </w:r>
      <w:proofErr w:type="gramEnd"/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справку об отсутствии судимости и факта уголовного преследования;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идентификационный номер налогоплательщика (ИНН);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четыре цветные фотографии размером 3х4;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рекомендательное письмо /характеристика с последнего места работы (учебы);</w:t>
      </w:r>
    </w:p>
    <w:p w:rsidR="00BF3E0A" w:rsidRDefault="00BF3E0A" w:rsidP="00BF3E0A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портфолио.</w:t>
      </w:r>
    </w:p>
    <w:p w:rsidR="00BF3E0A" w:rsidRDefault="00BF3E0A" w:rsidP="00BF3E0A">
      <w:pPr>
        <w:pStyle w:val="a3"/>
        <w:ind w:left="0" w:firstLine="709"/>
        <w:jc w:val="both"/>
      </w:pPr>
    </w:p>
    <w:p w:rsidR="00BF3E0A" w:rsidRDefault="00BF3E0A" w:rsidP="00BF3E0A">
      <w:pPr>
        <w:pStyle w:val="a3"/>
        <w:ind w:left="0" w:firstLine="709"/>
        <w:jc w:val="both"/>
      </w:pPr>
      <w:r>
        <w:t>Ограничениями для претендентов на должность воспитателя, вожатого ФГБОУ «МДЦ «Артек» являются:</w:t>
      </w:r>
    </w:p>
    <w:p w:rsidR="00BF3E0A" w:rsidRDefault="00BF3E0A" w:rsidP="00BF3E0A">
      <w:pPr>
        <w:pStyle w:val="a3"/>
        <w:ind w:left="0" w:firstLine="709"/>
        <w:jc w:val="both"/>
      </w:pPr>
      <w:r>
        <w:t xml:space="preserve">- наличие хронических заболеваний; </w:t>
      </w:r>
    </w:p>
    <w:p w:rsidR="00BF3E0A" w:rsidRDefault="00BF3E0A" w:rsidP="00BF3E0A">
      <w:pPr>
        <w:pStyle w:val="a3"/>
        <w:ind w:left="0" w:firstLine="709"/>
        <w:jc w:val="both"/>
      </w:pPr>
      <w:r>
        <w:t xml:space="preserve">- противопоказания для работы в условиях повышенной физической, психической и эмоциональной нагрузки; </w:t>
      </w:r>
    </w:p>
    <w:p w:rsidR="00BF3E0A" w:rsidRDefault="00BF3E0A" w:rsidP="00BF3E0A">
      <w:pPr>
        <w:pStyle w:val="a3"/>
        <w:ind w:left="0" w:firstLine="709"/>
        <w:jc w:val="both"/>
      </w:pPr>
      <w:r>
        <w:t>- вредные привычки и телесные модификации (</w:t>
      </w:r>
      <w:proofErr w:type="spellStart"/>
      <w:r>
        <w:t>татуаж</w:t>
      </w:r>
      <w:proofErr w:type="spellEnd"/>
      <w:r>
        <w:t>, пирсинг и т.п.);</w:t>
      </w:r>
    </w:p>
    <w:p w:rsidR="00BF3E0A" w:rsidRDefault="00BF3E0A" w:rsidP="00BF3E0A">
      <w:pPr>
        <w:pStyle w:val="a3"/>
        <w:ind w:left="0" w:firstLine="709"/>
        <w:jc w:val="both"/>
      </w:pPr>
      <w:r>
        <w:t xml:space="preserve">- супружество, дети. </w:t>
      </w:r>
    </w:p>
    <w:p w:rsidR="00BF3E0A" w:rsidRDefault="00BF3E0A" w:rsidP="00BF3E0A">
      <w:pPr>
        <w:pStyle w:val="a3"/>
        <w:ind w:left="0" w:firstLine="709"/>
        <w:jc w:val="both"/>
      </w:pPr>
    </w:p>
    <w:p w:rsidR="00BF3E0A" w:rsidRDefault="00BF3E0A" w:rsidP="00BF3E0A">
      <w:pPr>
        <w:shd w:val="clear" w:color="auto" w:fill="FFFFFF"/>
        <w:spacing w:before="5" w:line="274" w:lineRule="exact"/>
        <w:ind w:right="5"/>
        <w:jc w:val="center"/>
      </w:pPr>
      <w:r>
        <w:rPr>
          <w:b/>
          <w:bCs/>
        </w:rPr>
        <w:t>4. Порядок внесения изменений и пересмотра Положения</w:t>
      </w:r>
    </w:p>
    <w:p w:rsidR="00BF3E0A" w:rsidRDefault="00BF3E0A" w:rsidP="00BF3E0A">
      <w:pPr>
        <w:pStyle w:val="a3"/>
        <w:ind w:left="0" w:firstLine="709"/>
        <w:jc w:val="both"/>
      </w:pPr>
      <w:r>
        <w:t>Положение пересматривается, изменяется и дополняется по мере необходимости.</w:t>
      </w:r>
    </w:p>
    <w:p w:rsidR="00BF3E0A" w:rsidRDefault="00BF3E0A" w:rsidP="00BF3E0A"/>
    <w:sectPr w:rsidR="00BF3E0A" w:rsidSect="00FF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DC8"/>
    <w:multiLevelType w:val="hybridMultilevel"/>
    <w:tmpl w:val="4CB42666"/>
    <w:lvl w:ilvl="0" w:tplc="136A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91A7D"/>
    <w:multiLevelType w:val="singleLevel"/>
    <w:tmpl w:val="FC329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</w:abstractNum>
  <w:abstractNum w:abstractNumId="2">
    <w:nsid w:val="18E94578"/>
    <w:multiLevelType w:val="hybridMultilevel"/>
    <w:tmpl w:val="92F2BC68"/>
    <w:lvl w:ilvl="0" w:tplc="136A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F5F24"/>
    <w:multiLevelType w:val="hybridMultilevel"/>
    <w:tmpl w:val="6C74F574"/>
    <w:lvl w:ilvl="0" w:tplc="136A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00B45"/>
    <w:multiLevelType w:val="hybridMultilevel"/>
    <w:tmpl w:val="107CB026"/>
    <w:lvl w:ilvl="0" w:tplc="136A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C22CC2"/>
    <w:multiLevelType w:val="hybridMultilevel"/>
    <w:tmpl w:val="A0E294A0"/>
    <w:lvl w:ilvl="0" w:tplc="136A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0A"/>
    <w:rsid w:val="003374EC"/>
    <w:rsid w:val="003C0959"/>
    <w:rsid w:val="00580DA9"/>
    <w:rsid w:val="00A748D8"/>
    <w:rsid w:val="00BF0CC2"/>
    <w:rsid w:val="00BF3E0A"/>
    <w:rsid w:val="00FD0EDC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3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Бабковская Aнастасия Викторовна</cp:lastModifiedBy>
  <cp:revision>2</cp:revision>
  <dcterms:created xsi:type="dcterms:W3CDTF">2015-12-17T08:21:00Z</dcterms:created>
  <dcterms:modified xsi:type="dcterms:W3CDTF">2015-12-17T08:21:00Z</dcterms:modified>
</cp:coreProperties>
</file>